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Александра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Style w:val="cat-UserDefinedgrp-27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7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1500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18810066240003024941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19.03.2026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19.03.2026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 xml:space="preserve">ГИБДД МО МВД России по </w:t>
      </w:r>
      <w:r>
        <w:rPr>
          <w:rFonts w:ascii="Times New Roman" w:eastAsia="Times New Roman" w:hAnsi="Times New Roman" w:cs="Times New Roman"/>
        </w:rPr>
        <w:t>г.Ивдель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19.03.2026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01.06.2026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19.03.2026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№72972701.08.2026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18810066240003024941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19.03.2026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</w:t>
      </w:r>
      <w:r>
        <w:rPr>
          <w:rFonts w:ascii="Times New Roman" w:eastAsia="Times New Roman" w:hAnsi="Times New Roman" w:cs="Times New Roman"/>
        </w:rPr>
        <w:t>04.08.2026</w:t>
      </w:r>
      <w:r>
        <w:rPr>
          <w:rFonts w:ascii="Times New Roman" w:eastAsia="Times New Roman" w:hAnsi="Times New Roman" w:cs="Times New Roman"/>
        </w:rPr>
        <w:t xml:space="preserve">, согласно которой штраф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Губатых</w:t>
      </w:r>
      <w:r>
        <w:rPr>
          <w:rFonts w:ascii="Times New Roman" w:eastAsia="Times New Roman" w:hAnsi="Times New Roman" w:cs="Times New Roman"/>
        </w:rPr>
        <w:t xml:space="preserve"> Александра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три тысячи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0412365400805005822620118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582</w:t>
    </w:r>
    <w:r>
      <w:rPr>
        <w:rFonts w:ascii="Times New Roman" w:eastAsia="Times New Roman" w:hAnsi="Times New Roman" w:cs="Times New Roman"/>
      </w:rPr>
      <w:t>/2806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10">
    <w:name w:val="cat-UserDefined grp-27 rplc-10"/>
    <w:basedOn w:val="DefaultParagraphFont"/>
  </w:style>
  <w:style w:type="character" w:customStyle="1" w:styleId="cat-UserDefinedgrp-27rplc-15">
    <w:name w:val="cat-UserDefined grp-27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